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9890E6" w14:textId="3E3085E9" w:rsidR="007007D0" w:rsidRPr="00D2095B" w:rsidRDefault="007007D0" w:rsidP="007007D0">
      <w:pPr>
        <w:pStyle w:val="NormalWeb"/>
        <w:spacing w:after="0" w:line="240" w:lineRule="auto"/>
        <w:jc w:val="center"/>
        <w:rPr>
          <w:b/>
          <w:color w:val="002060"/>
          <w:sz w:val="28"/>
          <w:szCs w:val="28"/>
        </w:rPr>
      </w:pPr>
      <w:r w:rsidRPr="00D2095B">
        <w:rPr>
          <w:b/>
          <w:color w:val="002060"/>
          <w:sz w:val="28"/>
          <w:szCs w:val="28"/>
        </w:rPr>
        <w:t xml:space="preserve">MARCHE DE NETTOYAGE DES LOCAUX ET DE LA VITRERIE DE </w:t>
      </w:r>
      <w:r w:rsidR="007728C8">
        <w:rPr>
          <w:b/>
          <w:color w:val="002060"/>
          <w:sz w:val="28"/>
          <w:szCs w:val="28"/>
        </w:rPr>
        <w:t>LA COUR D’APPEL DE RENNES</w:t>
      </w:r>
    </w:p>
    <w:p w14:paraId="00246E27" w14:textId="73A18A4D" w:rsidR="00DB59C0" w:rsidRDefault="007007D0" w:rsidP="007007D0">
      <w:pPr>
        <w:pStyle w:val="NormalWeb"/>
        <w:spacing w:after="0" w:line="240" w:lineRule="auto"/>
        <w:jc w:val="center"/>
        <w:rPr>
          <w:b/>
          <w:color w:val="002060"/>
          <w:sz w:val="28"/>
          <w:szCs w:val="28"/>
        </w:rPr>
      </w:pPr>
      <w:r w:rsidRPr="00D2095B">
        <w:rPr>
          <w:b/>
          <w:color w:val="002060"/>
          <w:sz w:val="28"/>
          <w:szCs w:val="28"/>
        </w:rPr>
        <w:t xml:space="preserve">Annexe </w:t>
      </w:r>
      <w:r w:rsidR="007728C8">
        <w:rPr>
          <w:b/>
          <w:color w:val="002060"/>
          <w:sz w:val="28"/>
          <w:szCs w:val="28"/>
        </w:rPr>
        <w:t>3</w:t>
      </w:r>
      <w:r w:rsidRPr="00D2095B">
        <w:rPr>
          <w:b/>
          <w:color w:val="002060"/>
          <w:sz w:val="28"/>
          <w:szCs w:val="28"/>
        </w:rPr>
        <w:t xml:space="preserve"> du règlement de consultation</w:t>
      </w:r>
    </w:p>
    <w:p w14:paraId="10A26D91" w14:textId="6DDD30E8" w:rsidR="007007D0" w:rsidRPr="00D2095B" w:rsidRDefault="007007D0" w:rsidP="007007D0">
      <w:pPr>
        <w:pStyle w:val="NormalWeb"/>
        <w:spacing w:after="0" w:line="240" w:lineRule="auto"/>
        <w:jc w:val="center"/>
        <w:rPr>
          <w:b/>
          <w:color w:val="002060"/>
          <w:sz w:val="28"/>
          <w:szCs w:val="28"/>
        </w:rPr>
      </w:pPr>
      <w:r w:rsidRPr="00D2095B">
        <w:rPr>
          <w:b/>
          <w:color w:val="002060"/>
          <w:sz w:val="28"/>
          <w:szCs w:val="28"/>
        </w:rPr>
        <w:t>Mémoire technique type pour le lot</w:t>
      </w:r>
      <w:r w:rsidR="00EB0485">
        <w:rPr>
          <w:b/>
          <w:color w:val="002060"/>
          <w:sz w:val="28"/>
          <w:szCs w:val="28"/>
        </w:rPr>
        <w:t xml:space="preserve"> </w:t>
      </w:r>
      <w:r w:rsidR="007728C8">
        <w:rPr>
          <w:b/>
          <w:color w:val="002060"/>
          <w:sz w:val="28"/>
          <w:szCs w:val="28"/>
        </w:rPr>
        <w:t>2</w:t>
      </w:r>
    </w:p>
    <w:p w14:paraId="42520B46" w14:textId="77777777" w:rsidR="00DB59C0" w:rsidRDefault="00DB59C0" w:rsidP="007007D0">
      <w:pPr>
        <w:pStyle w:val="NormalWeb"/>
        <w:spacing w:after="0" w:line="240" w:lineRule="auto"/>
      </w:pPr>
    </w:p>
    <w:p w14:paraId="60875C18" w14:textId="6468C2D3" w:rsidR="007007D0" w:rsidRDefault="007007D0" w:rsidP="007007D0">
      <w:pPr>
        <w:pStyle w:val="NormalWeb"/>
        <w:spacing w:after="0" w:line="240" w:lineRule="auto"/>
      </w:pPr>
      <w:r w:rsidRPr="00D2095B">
        <w:t xml:space="preserve">Le soumissionnaire doit produire un mémoire technique pour chaque offre. Il doit renseigner ses rubriques, dans l’ordre où elles sont listées. Le mémoire technique ne pourra pas dépasser </w:t>
      </w:r>
      <w:r w:rsidR="001F2CEE">
        <w:t>10</w:t>
      </w:r>
      <w:r w:rsidRPr="00D2095B">
        <w:t xml:space="preserve"> pages.</w:t>
      </w:r>
    </w:p>
    <w:p w14:paraId="718D5741" w14:textId="56594FD3" w:rsidR="007728C8" w:rsidRDefault="007728C8" w:rsidP="007007D0">
      <w:pPr>
        <w:pStyle w:val="NormalWeb"/>
        <w:spacing w:after="0" w:line="240" w:lineRule="auto"/>
      </w:pPr>
    </w:p>
    <w:p w14:paraId="3B582B31" w14:textId="77777777" w:rsidR="007728C8" w:rsidRDefault="007728C8" w:rsidP="007007D0">
      <w:pPr>
        <w:pStyle w:val="NormalWeb"/>
        <w:spacing w:after="0" w:line="240" w:lineRule="auto"/>
      </w:pPr>
    </w:p>
    <w:p w14:paraId="221052EC" w14:textId="2367C792" w:rsidR="00432F93" w:rsidRPr="001F2CEE" w:rsidRDefault="00496C53" w:rsidP="001F2CEE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b/>
          <w:iCs/>
          <w:color w:val="2E74B5" w:themeColor="accent1" w:themeShade="BF"/>
          <w:kern w:val="1"/>
          <w:sz w:val="24"/>
          <w:szCs w:val="24"/>
          <w:lang w:eastAsia="ar-SA"/>
        </w:rPr>
      </w:pPr>
      <w:r w:rsidRPr="00432F93">
        <w:rPr>
          <w:rFonts w:ascii="Times New Roman" w:hAnsi="Times New Roman" w:cs="Times New Roman"/>
          <w:b/>
          <w:color w:val="0070C0"/>
          <w:kern w:val="1"/>
          <w:sz w:val="24"/>
          <w:szCs w:val="24"/>
          <w:lang w:eastAsia="ar-SA"/>
        </w:rPr>
        <w:t>Le projet d’organisation</w:t>
      </w:r>
      <w:r w:rsidR="00432F93" w:rsidRPr="00432F93">
        <w:rPr>
          <w:rFonts w:ascii="Times New Roman" w:hAnsi="Times New Roman" w:cs="Times New Roman"/>
          <w:b/>
          <w:color w:val="0070C0"/>
          <w:kern w:val="1"/>
          <w:sz w:val="24"/>
          <w:szCs w:val="24"/>
          <w:lang w:eastAsia="ar-SA"/>
        </w:rPr>
        <w:t xml:space="preserve"> opérationnelle</w:t>
      </w:r>
      <w:r w:rsidR="001F2CEE">
        <w:rPr>
          <w:rFonts w:ascii="Times New Roman" w:hAnsi="Times New Roman" w:cs="Times New Roman"/>
          <w:color w:val="0070C0"/>
          <w:kern w:val="1"/>
          <w:sz w:val="24"/>
          <w:szCs w:val="24"/>
          <w:lang w:eastAsia="ar-SA"/>
        </w:rPr>
        <w:t xml:space="preserve"> : </w:t>
      </w:r>
      <w:r w:rsidR="001F2CEE" w:rsidRPr="00D43FD0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1F2CEE" w:rsidRPr="001F2CEE">
        <w:rPr>
          <w:rFonts w:ascii="Times New Roman" w:hAnsi="Times New Roman"/>
          <w:b/>
          <w:iCs/>
          <w:color w:val="2E74B5" w:themeColor="accent1" w:themeShade="BF"/>
          <w:sz w:val="24"/>
          <w:szCs w:val="24"/>
        </w:rPr>
        <w:t>temps d’intervention proposés pour la prestation et l’encadrement, effectif et qualification des personnels, formation continue de ceux-ci</w:t>
      </w:r>
      <w:r w:rsidR="001F2CEE" w:rsidRPr="001F2CEE">
        <w:rPr>
          <w:rFonts w:ascii="Times New Roman" w:hAnsi="Times New Roman"/>
          <w:b/>
          <w:iCs/>
          <w:color w:val="2E74B5" w:themeColor="accent1" w:themeShade="BF"/>
          <w:sz w:val="24"/>
          <w:szCs w:val="24"/>
        </w:rPr>
        <w:t>.</w:t>
      </w:r>
    </w:p>
    <w:p w14:paraId="5B4DAFFD" w14:textId="4E65759E" w:rsidR="007728C8" w:rsidRDefault="007728C8" w:rsidP="00432F93">
      <w:pPr>
        <w:rPr>
          <w:rFonts w:ascii="Times New Roman" w:hAnsi="Times New Roman" w:cs="Times New Roman"/>
          <w:sz w:val="24"/>
          <w:szCs w:val="24"/>
        </w:rPr>
      </w:pPr>
    </w:p>
    <w:p w14:paraId="255E2024" w14:textId="6EE430A4" w:rsidR="007728C8" w:rsidRDefault="007728C8" w:rsidP="007728C8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r w:rsidRPr="007728C8">
        <w:rPr>
          <w:rFonts w:ascii="Times New Roman" w:hAnsi="Times New Roman" w:cs="Times New Roman"/>
          <w:b/>
          <w:bCs/>
          <w:color w:val="0070C0"/>
          <w:sz w:val="24"/>
          <w:szCs w:val="24"/>
        </w:rPr>
        <w:t>Gestion de la qualité : contrôle et modalités des actions correctives</w:t>
      </w:r>
      <w:r w:rsidR="001F2CEE">
        <w:rPr>
          <w:rFonts w:ascii="Times New Roman" w:hAnsi="Times New Roman" w:cs="Times New Roman"/>
          <w:b/>
          <w:bCs/>
          <w:color w:val="0070C0"/>
          <w:sz w:val="24"/>
          <w:szCs w:val="24"/>
        </w:rPr>
        <w:t>, modalités de suivi, de contrôle et exploitation des résultats, modalités de traitement des demandes du client, rapport d’activité, sécurité du chantier et moyens matériels</w:t>
      </w:r>
    </w:p>
    <w:p w14:paraId="11C6029D" w14:textId="77777777" w:rsidR="007728C8" w:rsidRPr="007728C8" w:rsidRDefault="007728C8" w:rsidP="007728C8">
      <w:pPr>
        <w:pStyle w:val="Paragraphedeliste"/>
        <w:ind w:left="928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5B88280C" w14:textId="1661A83A" w:rsidR="007728C8" w:rsidRPr="007728C8" w:rsidRDefault="007728C8" w:rsidP="007728C8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r w:rsidRPr="007728C8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Démarche environnementale : </w:t>
      </w:r>
      <w:r w:rsidRPr="007728C8">
        <w:rPr>
          <w:rFonts w:ascii="Times New Roman" w:hAnsi="Times New Roman" w:cs="Times New Roman"/>
          <w:b/>
          <w:bCs/>
          <w:color w:val="0070C0"/>
          <w:sz w:val="24"/>
          <w:szCs w:val="24"/>
          <w:lang w:eastAsia="fr-FR"/>
        </w:rPr>
        <w:t xml:space="preserve">Le soumissionnaire doit </w:t>
      </w:r>
      <w:r>
        <w:rPr>
          <w:rFonts w:ascii="Times New Roman" w:hAnsi="Times New Roman" w:cs="Times New Roman"/>
          <w:b/>
          <w:bCs/>
          <w:color w:val="0070C0"/>
          <w:sz w:val="24"/>
          <w:szCs w:val="24"/>
          <w:lang w:eastAsia="fr-FR"/>
        </w:rPr>
        <w:t>faire état de</w:t>
      </w:r>
      <w:r w:rsidRPr="007728C8">
        <w:rPr>
          <w:rFonts w:ascii="Times New Roman" w:hAnsi="Times New Roman" w:cs="Times New Roman"/>
          <w:b/>
          <w:bCs/>
          <w:color w:val="0070C0"/>
          <w:sz w:val="24"/>
          <w:szCs w:val="24"/>
          <w:lang w:eastAsia="fr-FR"/>
        </w:rPr>
        <w:t xml:space="preserve"> sa capacité à réaliser les prestations de manière écologique, avec un personnel formé aux normes de santé et environnement</w:t>
      </w:r>
      <w:r>
        <w:rPr>
          <w:rFonts w:ascii="Times New Roman" w:hAnsi="Times New Roman" w:cs="Times New Roman"/>
          <w:b/>
          <w:bCs/>
          <w:color w:val="0070C0"/>
          <w:sz w:val="24"/>
          <w:szCs w:val="24"/>
          <w:lang w:eastAsia="fr-FR"/>
        </w:rPr>
        <w:t>.</w:t>
      </w:r>
    </w:p>
    <w:sectPr w:rsidR="007728C8" w:rsidRPr="007728C8" w:rsidSect="006A385F">
      <w:footerReference w:type="default" r:id="rId7"/>
      <w:pgSz w:w="11906" w:h="16838"/>
      <w:pgMar w:top="1417" w:right="1417" w:bottom="1417" w:left="1417" w:header="708" w:footer="708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7F3EA7" w14:textId="77777777" w:rsidR="006A385F" w:rsidRDefault="006A385F" w:rsidP="006A385F">
      <w:pPr>
        <w:spacing w:after="0" w:line="240" w:lineRule="auto"/>
      </w:pPr>
      <w:r>
        <w:separator/>
      </w:r>
    </w:p>
  </w:endnote>
  <w:endnote w:type="continuationSeparator" w:id="0">
    <w:p w14:paraId="10A74350" w14:textId="77777777" w:rsidR="006A385F" w:rsidRDefault="006A385F" w:rsidP="006A38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87883560"/>
      <w:docPartObj>
        <w:docPartGallery w:val="Page Numbers (Bottom of Page)"/>
        <w:docPartUnique/>
      </w:docPartObj>
    </w:sdtPr>
    <w:sdtEndPr/>
    <w:sdtContent>
      <w:p w14:paraId="2A51A751" w14:textId="77777777" w:rsidR="006A385F" w:rsidRDefault="006A385F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59C0">
          <w:rPr>
            <w:noProof/>
          </w:rPr>
          <w:t>- 1 -</w:t>
        </w:r>
        <w:r>
          <w:fldChar w:fldCharType="end"/>
        </w:r>
      </w:p>
    </w:sdtContent>
  </w:sdt>
  <w:p w14:paraId="198C855A" w14:textId="77777777" w:rsidR="006A385F" w:rsidRDefault="006A385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49FE80" w14:textId="77777777" w:rsidR="006A385F" w:rsidRDefault="006A385F" w:rsidP="006A385F">
      <w:pPr>
        <w:spacing w:after="0" w:line="240" w:lineRule="auto"/>
      </w:pPr>
      <w:r>
        <w:separator/>
      </w:r>
    </w:p>
  </w:footnote>
  <w:footnote w:type="continuationSeparator" w:id="0">
    <w:p w14:paraId="747F5AC6" w14:textId="77777777" w:rsidR="006A385F" w:rsidRDefault="006A385F" w:rsidP="006A38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D0A92"/>
    <w:multiLevelType w:val="hybridMultilevel"/>
    <w:tmpl w:val="B89CE148"/>
    <w:lvl w:ilvl="0" w:tplc="2C66C778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AE832E4"/>
    <w:multiLevelType w:val="hybridMultilevel"/>
    <w:tmpl w:val="1ADCE7B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6006F6"/>
    <w:multiLevelType w:val="hybridMultilevel"/>
    <w:tmpl w:val="A52C1DD4"/>
    <w:lvl w:ilvl="0" w:tplc="F05ED85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97397B"/>
    <w:multiLevelType w:val="hybridMultilevel"/>
    <w:tmpl w:val="E6B2E70C"/>
    <w:lvl w:ilvl="0" w:tplc="040C000F">
      <w:start w:val="1"/>
      <w:numFmt w:val="decimal"/>
      <w:lvlText w:val="%1."/>
      <w:lvlJc w:val="left"/>
      <w:pPr>
        <w:ind w:left="1068" w:hanging="360"/>
      </w:p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19F793F"/>
    <w:multiLevelType w:val="hybridMultilevel"/>
    <w:tmpl w:val="5DB0984C"/>
    <w:lvl w:ilvl="0" w:tplc="F4F2B2B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752E67"/>
    <w:multiLevelType w:val="hybridMultilevel"/>
    <w:tmpl w:val="A15E1112"/>
    <w:lvl w:ilvl="0" w:tplc="F8E02BB6">
      <w:start w:val="1"/>
      <w:numFmt w:val="decimal"/>
      <w:lvlText w:val="%1-"/>
      <w:lvlJc w:val="left"/>
      <w:pPr>
        <w:ind w:left="92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B17D26"/>
    <w:multiLevelType w:val="hybridMultilevel"/>
    <w:tmpl w:val="EACC3FC4"/>
    <w:lvl w:ilvl="0" w:tplc="F4F2B2B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6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7D0"/>
    <w:rsid w:val="00111820"/>
    <w:rsid w:val="001F2CEE"/>
    <w:rsid w:val="0034040D"/>
    <w:rsid w:val="00395A29"/>
    <w:rsid w:val="003C48DC"/>
    <w:rsid w:val="00432F93"/>
    <w:rsid w:val="00496C53"/>
    <w:rsid w:val="004F5711"/>
    <w:rsid w:val="005A4A74"/>
    <w:rsid w:val="006A385F"/>
    <w:rsid w:val="007007D0"/>
    <w:rsid w:val="007728C8"/>
    <w:rsid w:val="00815ECF"/>
    <w:rsid w:val="00D2095B"/>
    <w:rsid w:val="00DB59C0"/>
    <w:rsid w:val="00EB0485"/>
    <w:rsid w:val="00F91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50044"/>
  <w15:chartTrackingRefBased/>
  <w15:docId w15:val="{18AEFDE4-40AC-4710-B6B4-AE563CCA8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007D0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7007D0"/>
    <w:pPr>
      <w:ind w:left="720"/>
      <w:contextualSpacing/>
    </w:pPr>
  </w:style>
  <w:style w:type="table" w:styleId="Grilledutableau">
    <w:name w:val="Table Grid"/>
    <w:basedOn w:val="TableauNormal"/>
    <w:uiPriority w:val="39"/>
    <w:rsid w:val="00D209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6A38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A385F"/>
  </w:style>
  <w:style w:type="paragraph" w:styleId="Pieddepage">
    <w:name w:val="footer"/>
    <w:basedOn w:val="Normal"/>
    <w:link w:val="PieddepageCar"/>
    <w:uiPriority w:val="99"/>
    <w:unhideWhenUsed/>
    <w:rsid w:val="006A38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A38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821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149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Justice</Company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LE-BRIS Karine</dc:creator>
  <cp:keywords/>
  <dc:description/>
  <cp:lastModifiedBy>LE-BRIS Karine</cp:lastModifiedBy>
  <cp:revision>7</cp:revision>
  <dcterms:created xsi:type="dcterms:W3CDTF">2021-01-26T14:56:00Z</dcterms:created>
  <dcterms:modified xsi:type="dcterms:W3CDTF">2025-02-14T08:27:00Z</dcterms:modified>
</cp:coreProperties>
</file>